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12DF" w14:textId="77777777" w:rsidR="005901C4" w:rsidRDefault="00FD09D3" w:rsidP="005901C4">
      <w:pPr>
        <w:jc w:val="center"/>
      </w:pPr>
      <w:r w:rsidRPr="00FD09D3">
        <w:rPr>
          <w:noProof/>
          <w:lang w:val="en-US"/>
        </w:rPr>
        <w:drawing>
          <wp:inline distT="0" distB="0" distL="0" distR="0" wp14:anchorId="34ADFCAC" wp14:editId="11C318EC">
            <wp:extent cx="2163445" cy="1734060"/>
            <wp:effectExtent l="0" t="0" r="8255" b="0"/>
            <wp:docPr id="1" name="Picture 1" descr="C:\Users\POGA\Documents\Shawna's files 1.6.17\January 6, 2017\Documents\logos\AO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A\Documents\Shawna's files 1.6.17\January 6, 2017\Documents\logos\AOG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583" cy="174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3B826" w14:textId="77777777" w:rsidR="00A13F17" w:rsidRPr="005901C4" w:rsidRDefault="002016D1" w:rsidP="002016D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AOGC</w:t>
      </w:r>
      <w:r w:rsidR="004E5042" w:rsidRPr="005901C4">
        <w:rPr>
          <w:b/>
          <w:sz w:val="28"/>
          <w:szCs w:val="28"/>
        </w:rPr>
        <w:t xml:space="preserve"> AGM</w:t>
      </w:r>
      <w:r w:rsidR="00E53A85" w:rsidRPr="005901C4">
        <w:rPr>
          <w:b/>
          <w:sz w:val="28"/>
          <w:szCs w:val="28"/>
        </w:rPr>
        <w:t xml:space="preserve"> Minutes</w:t>
      </w:r>
    </w:p>
    <w:p w14:paraId="379C5A0E" w14:textId="6F9FC3B4" w:rsidR="004E5042" w:rsidRPr="005901C4" w:rsidRDefault="00775DED" w:rsidP="005901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Jan. 2</w:t>
      </w:r>
      <w:r w:rsidR="003A2E32">
        <w:rPr>
          <w:b/>
          <w:sz w:val="28"/>
          <w:szCs w:val="28"/>
        </w:rPr>
        <w:t>7</w:t>
      </w:r>
      <w:r w:rsidR="00E53A85" w:rsidRPr="005901C4">
        <w:rPr>
          <w:b/>
          <w:sz w:val="28"/>
          <w:szCs w:val="28"/>
        </w:rPr>
        <w:t>, 20</w:t>
      </w:r>
      <w:r w:rsidR="003A2E32">
        <w:rPr>
          <w:b/>
          <w:sz w:val="28"/>
          <w:szCs w:val="28"/>
        </w:rPr>
        <w:t>20</w:t>
      </w:r>
    </w:p>
    <w:p w14:paraId="0437932C" w14:textId="77777777" w:rsidR="004E5042" w:rsidRPr="005901C4" w:rsidRDefault="002016D1" w:rsidP="005901C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Westin </w:t>
      </w:r>
      <w:r w:rsidR="00B40295">
        <w:rPr>
          <w:b/>
          <w:sz w:val="28"/>
          <w:szCs w:val="28"/>
        </w:rPr>
        <w:t>Hotel</w:t>
      </w:r>
      <w:r w:rsidR="004E5042" w:rsidRPr="005901C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Edmonton, AB</w:t>
      </w:r>
    </w:p>
    <w:p w14:paraId="6315A86B" w14:textId="77777777" w:rsidR="00E53A85" w:rsidRDefault="00E53A85"/>
    <w:p w14:paraId="50EAFBDE" w14:textId="10070E86" w:rsidR="00E53A85" w:rsidRPr="005901C4" w:rsidRDefault="005901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7F56">
        <w:rPr>
          <w:sz w:val="24"/>
          <w:szCs w:val="24"/>
        </w:rPr>
        <w:t>41</w:t>
      </w:r>
      <w:r w:rsidR="00B176AE">
        <w:rPr>
          <w:sz w:val="24"/>
          <w:szCs w:val="24"/>
        </w:rPr>
        <w:t xml:space="preserve"> </w:t>
      </w:r>
      <w:r>
        <w:rPr>
          <w:sz w:val="24"/>
          <w:szCs w:val="24"/>
        </w:rPr>
        <w:t>attendees</w:t>
      </w:r>
      <w:r w:rsidR="00775DED">
        <w:rPr>
          <w:sz w:val="24"/>
          <w:szCs w:val="24"/>
        </w:rPr>
        <w:t xml:space="preserve">, including </w:t>
      </w:r>
      <w:r w:rsidR="003A2E32">
        <w:rPr>
          <w:sz w:val="24"/>
          <w:szCs w:val="24"/>
        </w:rPr>
        <w:t>26</w:t>
      </w:r>
      <w:r w:rsidR="00B176AE">
        <w:rPr>
          <w:sz w:val="24"/>
          <w:szCs w:val="24"/>
        </w:rPr>
        <w:t xml:space="preserve"> </w:t>
      </w:r>
      <w:r w:rsidR="00775DED">
        <w:rPr>
          <w:sz w:val="24"/>
          <w:szCs w:val="24"/>
        </w:rPr>
        <w:t xml:space="preserve">oat </w:t>
      </w:r>
      <w:r w:rsidR="00E53A85" w:rsidRPr="005901C4">
        <w:rPr>
          <w:sz w:val="24"/>
          <w:szCs w:val="24"/>
        </w:rPr>
        <w:t>producers</w:t>
      </w:r>
    </w:p>
    <w:p w14:paraId="61CD5C2C" w14:textId="1CBC4A0B" w:rsidR="00E53A85" w:rsidRDefault="002565A1">
      <w:pPr>
        <w:rPr>
          <w:sz w:val="24"/>
          <w:szCs w:val="24"/>
        </w:rPr>
      </w:pPr>
      <w:r>
        <w:rPr>
          <w:sz w:val="24"/>
          <w:szCs w:val="24"/>
        </w:rPr>
        <w:t>Brad Boettger</w:t>
      </w:r>
      <w:r w:rsidR="00EA48C6">
        <w:rPr>
          <w:sz w:val="24"/>
          <w:szCs w:val="24"/>
        </w:rPr>
        <w:t>, AOGC Chairman,</w:t>
      </w:r>
      <w:r w:rsidR="00E53A85" w:rsidRPr="005901C4">
        <w:rPr>
          <w:sz w:val="24"/>
          <w:szCs w:val="24"/>
        </w:rPr>
        <w:t xml:space="preserve"> call</w:t>
      </w:r>
      <w:r w:rsidR="00412929">
        <w:rPr>
          <w:sz w:val="24"/>
          <w:szCs w:val="24"/>
        </w:rPr>
        <w:t xml:space="preserve">ed the meeting to order at </w:t>
      </w:r>
      <w:r>
        <w:rPr>
          <w:sz w:val="24"/>
          <w:szCs w:val="24"/>
        </w:rPr>
        <w:t>6:35</w:t>
      </w:r>
      <w:r w:rsidR="009B1F75">
        <w:rPr>
          <w:sz w:val="24"/>
          <w:szCs w:val="24"/>
        </w:rPr>
        <w:t xml:space="preserve">pm and </w:t>
      </w:r>
      <w:r w:rsidR="00E53A85" w:rsidRPr="005901C4">
        <w:rPr>
          <w:sz w:val="24"/>
          <w:szCs w:val="24"/>
        </w:rPr>
        <w:t>welcome</w:t>
      </w:r>
      <w:r w:rsidR="009B1F75">
        <w:rPr>
          <w:sz w:val="24"/>
          <w:szCs w:val="24"/>
        </w:rPr>
        <w:t>d everyone to the AGM.</w:t>
      </w:r>
    </w:p>
    <w:p w14:paraId="6167BF96" w14:textId="7A70E266" w:rsidR="00B176AE" w:rsidRPr="00EA48C6" w:rsidRDefault="001412DD" w:rsidP="00B176AE">
      <w:pPr>
        <w:rPr>
          <w:sz w:val="24"/>
          <w:szCs w:val="24"/>
        </w:rPr>
      </w:pPr>
      <w:r>
        <w:rPr>
          <w:sz w:val="24"/>
          <w:szCs w:val="24"/>
        </w:rPr>
        <w:t>Motion:</w:t>
      </w:r>
      <w:r w:rsidR="00E53A85" w:rsidRPr="005901C4">
        <w:rPr>
          <w:sz w:val="24"/>
          <w:szCs w:val="24"/>
        </w:rPr>
        <w:t xml:space="preserve"> </w:t>
      </w:r>
      <w:r w:rsidR="002565A1">
        <w:rPr>
          <w:sz w:val="24"/>
          <w:szCs w:val="24"/>
        </w:rPr>
        <w:t>Ray Philips/Gordon Pope</w:t>
      </w:r>
      <w:r w:rsidR="00E53A85" w:rsidRPr="005901C4">
        <w:rPr>
          <w:sz w:val="24"/>
          <w:szCs w:val="24"/>
        </w:rPr>
        <w:t xml:space="preserve"> </w:t>
      </w:r>
      <w:r w:rsidR="00B176AE" w:rsidRPr="00EA48C6">
        <w:rPr>
          <w:sz w:val="24"/>
          <w:szCs w:val="24"/>
        </w:rPr>
        <w:t xml:space="preserve">that </w:t>
      </w:r>
      <w:r w:rsidR="00412929">
        <w:rPr>
          <w:sz w:val="24"/>
          <w:szCs w:val="24"/>
        </w:rPr>
        <w:t xml:space="preserve">the </w:t>
      </w:r>
      <w:r w:rsidR="00B176AE" w:rsidRPr="00EA48C6">
        <w:rPr>
          <w:sz w:val="24"/>
          <w:szCs w:val="24"/>
        </w:rPr>
        <w:t>minutes o</w:t>
      </w:r>
      <w:r w:rsidR="00412929">
        <w:rPr>
          <w:sz w:val="24"/>
          <w:szCs w:val="24"/>
        </w:rPr>
        <w:t xml:space="preserve">f AOGC annual meeting </w:t>
      </w:r>
      <w:r w:rsidR="00C8647D">
        <w:rPr>
          <w:sz w:val="24"/>
          <w:szCs w:val="24"/>
        </w:rPr>
        <w:t>from</w:t>
      </w:r>
      <w:r w:rsidR="00750E4A">
        <w:rPr>
          <w:sz w:val="24"/>
          <w:szCs w:val="24"/>
        </w:rPr>
        <w:t xml:space="preserve"> </w:t>
      </w:r>
      <w:r w:rsidR="00412929">
        <w:rPr>
          <w:sz w:val="24"/>
          <w:szCs w:val="24"/>
        </w:rPr>
        <w:t xml:space="preserve">January </w:t>
      </w:r>
      <w:r w:rsidR="002565A1">
        <w:rPr>
          <w:sz w:val="24"/>
          <w:szCs w:val="24"/>
        </w:rPr>
        <w:t>28</w:t>
      </w:r>
      <w:r w:rsidR="00412929">
        <w:rPr>
          <w:sz w:val="24"/>
          <w:szCs w:val="24"/>
        </w:rPr>
        <w:t>, 201</w:t>
      </w:r>
      <w:r w:rsidR="002565A1">
        <w:rPr>
          <w:sz w:val="24"/>
          <w:szCs w:val="24"/>
        </w:rPr>
        <w:t>9</w:t>
      </w:r>
      <w:r w:rsidR="00B176AE" w:rsidRPr="00EA48C6">
        <w:rPr>
          <w:sz w:val="24"/>
          <w:szCs w:val="24"/>
        </w:rPr>
        <w:t xml:space="preserve"> be accepted as circulated. Carried </w:t>
      </w:r>
    </w:p>
    <w:p w14:paraId="6CD493C3" w14:textId="74B020F3" w:rsidR="00A011A6" w:rsidRDefault="00B176AE">
      <w:pPr>
        <w:rPr>
          <w:sz w:val="24"/>
          <w:szCs w:val="24"/>
        </w:rPr>
      </w:pPr>
      <w:r w:rsidRPr="00EA48C6">
        <w:rPr>
          <w:sz w:val="24"/>
          <w:szCs w:val="24"/>
        </w:rPr>
        <w:t xml:space="preserve">Election:  </w:t>
      </w:r>
      <w:r w:rsidR="00CE14F2">
        <w:rPr>
          <w:sz w:val="24"/>
          <w:szCs w:val="24"/>
        </w:rPr>
        <w:t>Boettger announced that t</w:t>
      </w:r>
      <w:r w:rsidRPr="00EA48C6">
        <w:rPr>
          <w:sz w:val="24"/>
          <w:szCs w:val="24"/>
        </w:rPr>
        <w:t>wo vacant positions were filled by acclamation</w:t>
      </w:r>
      <w:r w:rsidR="00A011A6">
        <w:rPr>
          <w:sz w:val="24"/>
          <w:szCs w:val="24"/>
        </w:rPr>
        <w:t xml:space="preserve">, </w:t>
      </w:r>
      <w:r w:rsidR="002565A1">
        <w:rPr>
          <w:sz w:val="24"/>
          <w:szCs w:val="24"/>
        </w:rPr>
        <w:t>Darwin Trenholm and</w:t>
      </w:r>
      <w:r w:rsidR="00A011A6">
        <w:rPr>
          <w:sz w:val="24"/>
          <w:szCs w:val="24"/>
        </w:rPr>
        <w:t xml:space="preserve"> Anthony Van </w:t>
      </w:r>
      <w:proofErr w:type="spellStart"/>
      <w:r w:rsidR="00A011A6">
        <w:rPr>
          <w:sz w:val="24"/>
          <w:szCs w:val="24"/>
        </w:rPr>
        <w:t>Rootselaar</w:t>
      </w:r>
      <w:proofErr w:type="spellEnd"/>
      <w:r w:rsidR="00A011A6">
        <w:rPr>
          <w:sz w:val="24"/>
          <w:szCs w:val="24"/>
        </w:rPr>
        <w:t xml:space="preserve">. </w:t>
      </w:r>
    </w:p>
    <w:p w14:paraId="0395B765" w14:textId="326A4975" w:rsidR="006F67D5" w:rsidRDefault="00A011A6">
      <w:pPr>
        <w:rPr>
          <w:sz w:val="24"/>
          <w:szCs w:val="24"/>
        </w:rPr>
      </w:pPr>
      <w:r>
        <w:rPr>
          <w:sz w:val="24"/>
          <w:szCs w:val="24"/>
        </w:rPr>
        <w:t>Boettger</w:t>
      </w:r>
      <w:r w:rsidR="00CE14F2">
        <w:rPr>
          <w:sz w:val="24"/>
          <w:szCs w:val="24"/>
        </w:rPr>
        <w:t xml:space="preserve"> </w:t>
      </w:r>
      <w:r w:rsidR="00595D67">
        <w:rPr>
          <w:sz w:val="24"/>
          <w:szCs w:val="24"/>
        </w:rPr>
        <w:t>welcome</w:t>
      </w:r>
      <w:r w:rsidR="00EA48C6">
        <w:rPr>
          <w:sz w:val="24"/>
          <w:szCs w:val="24"/>
        </w:rPr>
        <w:t>d</w:t>
      </w:r>
      <w:r w:rsidR="00595D67">
        <w:rPr>
          <w:sz w:val="24"/>
          <w:szCs w:val="24"/>
        </w:rPr>
        <w:t xml:space="preserve"> these members</w:t>
      </w:r>
      <w:r w:rsidR="00EA48C6">
        <w:rPr>
          <w:sz w:val="24"/>
          <w:szCs w:val="24"/>
        </w:rPr>
        <w:t xml:space="preserve"> to the Boar</w:t>
      </w:r>
      <w:r>
        <w:rPr>
          <w:sz w:val="24"/>
          <w:szCs w:val="24"/>
        </w:rPr>
        <w:t>d</w:t>
      </w:r>
      <w:r w:rsidR="00412929">
        <w:rPr>
          <w:sz w:val="24"/>
          <w:szCs w:val="24"/>
        </w:rPr>
        <w:t>.</w:t>
      </w:r>
      <w:r>
        <w:rPr>
          <w:sz w:val="24"/>
          <w:szCs w:val="24"/>
        </w:rPr>
        <w:t xml:space="preserve">  Boettger then recognized Keith Gilchrist</w:t>
      </w:r>
      <w:r w:rsidR="00CE14F2">
        <w:rPr>
          <w:sz w:val="24"/>
          <w:szCs w:val="24"/>
        </w:rPr>
        <w:t>, a departing director,</w:t>
      </w:r>
      <w:r>
        <w:rPr>
          <w:sz w:val="24"/>
          <w:szCs w:val="24"/>
        </w:rPr>
        <w:t xml:space="preserve"> as the past chairman of the AOGC and all his contributions to get AOGC established.  Gilchrist was given a cutting board engraved with the AOGC and POGA logo as a small gesture of appreciation.</w:t>
      </w:r>
      <w:r w:rsidR="004129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Gilchrist thanked the board and producers for his time </w:t>
      </w:r>
      <w:r w:rsidR="00CE14F2">
        <w:rPr>
          <w:sz w:val="24"/>
          <w:szCs w:val="24"/>
        </w:rPr>
        <w:t>with AOGC.</w:t>
      </w:r>
      <w:bookmarkStart w:id="0" w:name="_GoBack"/>
      <w:bookmarkEnd w:id="0"/>
    </w:p>
    <w:p w14:paraId="21A947BA" w14:textId="77777777" w:rsidR="0076630B" w:rsidRDefault="0076630B">
      <w:pPr>
        <w:rPr>
          <w:sz w:val="24"/>
          <w:szCs w:val="24"/>
        </w:rPr>
      </w:pPr>
      <w:r>
        <w:rPr>
          <w:sz w:val="24"/>
          <w:szCs w:val="24"/>
        </w:rPr>
        <w:t>FINANCIALS</w:t>
      </w:r>
    </w:p>
    <w:p w14:paraId="76318096" w14:textId="3132BD81" w:rsidR="001412DD" w:rsidRDefault="001412DD">
      <w:pPr>
        <w:rPr>
          <w:sz w:val="24"/>
          <w:szCs w:val="24"/>
        </w:rPr>
      </w:pPr>
      <w:r>
        <w:rPr>
          <w:sz w:val="24"/>
          <w:szCs w:val="24"/>
        </w:rPr>
        <w:t>Sh</w:t>
      </w:r>
      <w:r w:rsidR="00412929">
        <w:rPr>
          <w:sz w:val="24"/>
          <w:szCs w:val="24"/>
        </w:rPr>
        <w:t>awna Mathieson reviewed the 201</w:t>
      </w:r>
      <w:r w:rsidR="00A011A6">
        <w:rPr>
          <w:sz w:val="24"/>
          <w:szCs w:val="24"/>
        </w:rPr>
        <w:t>8</w:t>
      </w:r>
      <w:r w:rsidR="00412929">
        <w:rPr>
          <w:sz w:val="24"/>
          <w:szCs w:val="24"/>
        </w:rPr>
        <w:t>/201</w:t>
      </w:r>
      <w:r w:rsidR="00A011A6">
        <w:rPr>
          <w:sz w:val="24"/>
          <w:szCs w:val="24"/>
        </w:rPr>
        <w:t>9</w:t>
      </w:r>
      <w:r>
        <w:rPr>
          <w:sz w:val="24"/>
          <w:szCs w:val="24"/>
        </w:rPr>
        <w:t xml:space="preserve"> financials with the</w:t>
      </w:r>
      <w:r w:rsidR="00750E4A">
        <w:rPr>
          <w:sz w:val="24"/>
          <w:szCs w:val="24"/>
        </w:rPr>
        <w:t xml:space="preserve"> attendees</w:t>
      </w:r>
      <w:r>
        <w:rPr>
          <w:sz w:val="24"/>
          <w:szCs w:val="24"/>
        </w:rPr>
        <w:t>. She noted that</w:t>
      </w:r>
      <w:r w:rsidR="00750E4A">
        <w:rPr>
          <w:sz w:val="24"/>
          <w:szCs w:val="24"/>
        </w:rPr>
        <w:t xml:space="preserve"> the AOGC levy returns are about </w:t>
      </w:r>
      <w:r w:rsidR="00A011A6">
        <w:rPr>
          <w:sz w:val="24"/>
          <w:szCs w:val="24"/>
        </w:rPr>
        <w:t>4.1</w:t>
      </w:r>
      <w:r>
        <w:rPr>
          <w:sz w:val="24"/>
          <w:szCs w:val="24"/>
        </w:rPr>
        <w:t>% of the gross levy dollars, which is below the industry average of 6%. The AOGC finished t</w:t>
      </w:r>
      <w:r w:rsidR="00412929">
        <w:rPr>
          <w:sz w:val="24"/>
          <w:szCs w:val="24"/>
        </w:rPr>
        <w:t>heir fiscal year with a net gain of $</w:t>
      </w:r>
      <w:r w:rsidR="00A011A6">
        <w:rPr>
          <w:sz w:val="24"/>
          <w:szCs w:val="24"/>
        </w:rPr>
        <w:t>55,274</w:t>
      </w:r>
      <w:r w:rsidR="00412929">
        <w:rPr>
          <w:sz w:val="24"/>
          <w:szCs w:val="24"/>
        </w:rPr>
        <w:t>. T</w:t>
      </w:r>
      <w:r w:rsidR="00891FC9">
        <w:rPr>
          <w:sz w:val="24"/>
          <w:szCs w:val="24"/>
        </w:rPr>
        <w:t xml:space="preserve">he biggest expense for this group is their contribution to POGA expenses (AOGC’s cost </w:t>
      </w:r>
      <w:r w:rsidR="00B176AE">
        <w:rPr>
          <w:sz w:val="24"/>
          <w:szCs w:val="24"/>
        </w:rPr>
        <w:t xml:space="preserve">of POGA’s expenses was </w:t>
      </w:r>
      <w:r w:rsidR="00A011A6">
        <w:rPr>
          <w:sz w:val="24"/>
          <w:szCs w:val="24"/>
        </w:rPr>
        <w:t>9</w:t>
      </w:r>
      <w:r w:rsidR="00891FC9">
        <w:rPr>
          <w:sz w:val="24"/>
          <w:szCs w:val="24"/>
        </w:rPr>
        <w:t>%</w:t>
      </w:r>
      <w:r w:rsidR="00B176AE">
        <w:rPr>
          <w:sz w:val="24"/>
          <w:szCs w:val="24"/>
        </w:rPr>
        <w:t xml:space="preserve"> in the 201</w:t>
      </w:r>
      <w:r w:rsidR="00A011A6">
        <w:rPr>
          <w:sz w:val="24"/>
          <w:szCs w:val="24"/>
        </w:rPr>
        <w:t>8</w:t>
      </w:r>
      <w:r w:rsidR="00B176AE">
        <w:rPr>
          <w:sz w:val="24"/>
          <w:szCs w:val="24"/>
        </w:rPr>
        <w:t>-201</w:t>
      </w:r>
      <w:r w:rsidR="00A011A6">
        <w:rPr>
          <w:sz w:val="24"/>
          <w:szCs w:val="24"/>
        </w:rPr>
        <w:t>9</w:t>
      </w:r>
      <w:r w:rsidR="00B176AE">
        <w:rPr>
          <w:sz w:val="24"/>
          <w:szCs w:val="24"/>
        </w:rPr>
        <w:t xml:space="preserve"> year</w:t>
      </w:r>
      <w:r w:rsidR="00891FC9">
        <w:rPr>
          <w:sz w:val="24"/>
          <w:szCs w:val="24"/>
        </w:rPr>
        <w:t>)</w:t>
      </w:r>
      <w:r w:rsidR="00A011A6">
        <w:rPr>
          <w:sz w:val="24"/>
          <w:szCs w:val="24"/>
        </w:rPr>
        <w:t>.</w:t>
      </w:r>
    </w:p>
    <w:p w14:paraId="641EE869" w14:textId="682DA0FE" w:rsidR="0076630B" w:rsidRDefault="00586A2B">
      <w:pPr>
        <w:rPr>
          <w:sz w:val="24"/>
          <w:szCs w:val="24"/>
        </w:rPr>
      </w:pPr>
      <w:r>
        <w:rPr>
          <w:sz w:val="24"/>
          <w:szCs w:val="24"/>
        </w:rPr>
        <w:t>Mathieson</w:t>
      </w:r>
      <w:r w:rsidR="00412929">
        <w:rPr>
          <w:sz w:val="24"/>
          <w:szCs w:val="24"/>
        </w:rPr>
        <w:t xml:space="preserve"> also highlighted the 20</w:t>
      </w:r>
      <w:r w:rsidR="00A011A6">
        <w:rPr>
          <w:sz w:val="24"/>
          <w:szCs w:val="24"/>
        </w:rPr>
        <w:t>19</w:t>
      </w:r>
      <w:r w:rsidR="00412929">
        <w:rPr>
          <w:sz w:val="24"/>
          <w:szCs w:val="24"/>
        </w:rPr>
        <w:t>/20</w:t>
      </w:r>
      <w:r w:rsidR="00A011A6">
        <w:rPr>
          <w:sz w:val="24"/>
          <w:szCs w:val="24"/>
        </w:rPr>
        <w:t>20</w:t>
      </w:r>
      <w:r w:rsidR="0076630B">
        <w:rPr>
          <w:sz w:val="24"/>
          <w:szCs w:val="24"/>
        </w:rPr>
        <w:t xml:space="preserve"> budget</w:t>
      </w:r>
      <w:r w:rsidR="00412929">
        <w:rPr>
          <w:sz w:val="24"/>
          <w:szCs w:val="24"/>
        </w:rPr>
        <w:t xml:space="preserve">.  </w:t>
      </w:r>
      <w:r w:rsidR="0076630B">
        <w:rPr>
          <w:sz w:val="24"/>
          <w:szCs w:val="24"/>
        </w:rPr>
        <w:t xml:space="preserve"> The budget accounts for </w:t>
      </w:r>
      <w:r w:rsidR="0015441A">
        <w:rPr>
          <w:sz w:val="24"/>
          <w:szCs w:val="24"/>
        </w:rPr>
        <w:t xml:space="preserve">an </w:t>
      </w:r>
      <w:r w:rsidR="0076630B">
        <w:rPr>
          <w:sz w:val="24"/>
          <w:szCs w:val="24"/>
        </w:rPr>
        <w:t>estimated income of $</w:t>
      </w:r>
      <w:r w:rsidR="00896110">
        <w:rPr>
          <w:sz w:val="24"/>
          <w:szCs w:val="24"/>
        </w:rPr>
        <w:t>1</w:t>
      </w:r>
      <w:r w:rsidR="00A011A6">
        <w:rPr>
          <w:sz w:val="24"/>
          <w:szCs w:val="24"/>
        </w:rPr>
        <w:t>60,148</w:t>
      </w:r>
      <w:r w:rsidR="00B176AE">
        <w:rPr>
          <w:sz w:val="24"/>
          <w:szCs w:val="24"/>
        </w:rPr>
        <w:t xml:space="preserve"> after refund requests</w:t>
      </w:r>
      <w:r w:rsidR="00C8647D">
        <w:rPr>
          <w:sz w:val="24"/>
          <w:szCs w:val="24"/>
        </w:rPr>
        <w:t>, expenses of $</w:t>
      </w:r>
      <w:r w:rsidR="0059581E">
        <w:rPr>
          <w:sz w:val="24"/>
          <w:szCs w:val="24"/>
        </w:rPr>
        <w:t>10</w:t>
      </w:r>
      <w:r w:rsidR="00A011A6">
        <w:rPr>
          <w:sz w:val="24"/>
          <w:szCs w:val="24"/>
        </w:rPr>
        <w:t>2,524</w:t>
      </w:r>
      <w:r w:rsidR="00412929">
        <w:rPr>
          <w:sz w:val="24"/>
          <w:szCs w:val="24"/>
        </w:rPr>
        <w:t xml:space="preserve"> for a net </w:t>
      </w:r>
      <w:r w:rsidR="0059581E">
        <w:rPr>
          <w:sz w:val="24"/>
          <w:szCs w:val="24"/>
        </w:rPr>
        <w:t>gain</w:t>
      </w:r>
      <w:r w:rsidR="00412929">
        <w:rPr>
          <w:sz w:val="24"/>
          <w:szCs w:val="24"/>
        </w:rPr>
        <w:t xml:space="preserve"> of $</w:t>
      </w:r>
      <w:r w:rsidR="00A011A6">
        <w:rPr>
          <w:sz w:val="24"/>
          <w:szCs w:val="24"/>
        </w:rPr>
        <w:t>57,624</w:t>
      </w:r>
      <w:r w:rsidR="0076630B">
        <w:rPr>
          <w:sz w:val="24"/>
          <w:szCs w:val="24"/>
        </w:rPr>
        <w:t xml:space="preserve">.  </w:t>
      </w:r>
      <w:r w:rsidR="00412929">
        <w:rPr>
          <w:sz w:val="24"/>
          <w:szCs w:val="24"/>
        </w:rPr>
        <w:t>Mathieson did note that refund requests are budgeted at 6% although the A</w:t>
      </w:r>
      <w:r w:rsidR="00750E4A">
        <w:rPr>
          <w:sz w:val="24"/>
          <w:szCs w:val="24"/>
        </w:rPr>
        <w:t>OGC</w:t>
      </w:r>
      <w:r w:rsidR="00412929">
        <w:rPr>
          <w:sz w:val="24"/>
          <w:szCs w:val="24"/>
        </w:rPr>
        <w:t xml:space="preserve"> average is </w:t>
      </w:r>
      <w:r w:rsidR="00A011A6">
        <w:rPr>
          <w:sz w:val="24"/>
          <w:szCs w:val="24"/>
        </w:rPr>
        <w:t xml:space="preserve">around 4% </w:t>
      </w:r>
      <w:r w:rsidR="00412929">
        <w:rPr>
          <w:sz w:val="24"/>
          <w:szCs w:val="24"/>
        </w:rPr>
        <w:t>so it is expected that amount requested will be lower than budgeted (6% is used since it’s the industry average).</w:t>
      </w:r>
    </w:p>
    <w:p w14:paraId="400BC10A" w14:textId="77777777" w:rsidR="0081204A" w:rsidRDefault="0081204A">
      <w:pPr>
        <w:rPr>
          <w:sz w:val="24"/>
          <w:szCs w:val="24"/>
        </w:rPr>
      </w:pPr>
    </w:p>
    <w:p w14:paraId="10C6EFF8" w14:textId="40600E27" w:rsidR="0076630B" w:rsidRDefault="0076630B">
      <w:pPr>
        <w:rPr>
          <w:sz w:val="24"/>
          <w:szCs w:val="24"/>
        </w:rPr>
      </w:pPr>
      <w:r>
        <w:rPr>
          <w:sz w:val="24"/>
          <w:szCs w:val="24"/>
        </w:rPr>
        <w:t>OAT SUCCESSES</w:t>
      </w:r>
    </w:p>
    <w:p w14:paraId="3AF0BF2E" w14:textId="1C769961" w:rsidR="0076630B" w:rsidRDefault="0076630B">
      <w:pPr>
        <w:rPr>
          <w:sz w:val="24"/>
          <w:szCs w:val="24"/>
        </w:rPr>
      </w:pPr>
      <w:r>
        <w:rPr>
          <w:sz w:val="24"/>
          <w:szCs w:val="24"/>
        </w:rPr>
        <w:t xml:space="preserve">Mathieson discussed the successes </w:t>
      </w:r>
      <w:r w:rsidR="00586A2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the </w:t>
      </w:r>
      <w:r w:rsidR="00750E4A">
        <w:rPr>
          <w:sz w:val="24"/>
          <w:szCs w:val="24"/>
        </w:rPr>
        <w:t xml:space="preserve">commission, including those activities through POGA, </w:t>
      </w:r>
      <w:r>
        <w:rPr>
          <w:sz w:val="24"/>
          <w:szCs w:val="24"/>
        </w:rPr>
        <w:t>has had over the past</w:t>
      </w:r>
      <w:r w:rsidR="00750E4A">
        <w:rPr>
          <w:sz w:val="24"/>
          <w:szCs w:val="24"/>
        </w:rPr>
        <w:t xml:space="preserve"> year</w:t>
      </w:r>
      <w:r>
        <w:rPr>
          <w:sz w:val="24"/>
          <w:szCs w:val="24"/>
        </w:rPr>
        <w:t xml:space="preserve">. </w:t>
      </w:r>
      <w:r w:rsidR="0059581E">
        <w:rPr>
          <w:sz w:val="24"/>
          <w:szCs w:val="24"/>
        </w:rPr>
        <w:t>Mathieson talked about the success in the Mexico market which has resulted in exports to Mexico being the highest in history in the last 3 of the last 4 years</w:t>
      </w:r>
      <w:r w:rsidR="00A011A6">
        <w:rPr>
          <w:sz w:val="24"/>
          <w:szCs w:val="24"/>
        </w:rPr>
        <w:t xml:space="preserve"> and 2019 looking like it might be the highest year yet (final numbers are not available until March).</w:t>
      </w:r>
    </w:p>
    <w:p w14:paraId="40E3297E" w14:textId="1FE1A359" w:rsidR="0076630B" w:rsidRDefault="00750E4A">
      <w:pPr>
        <w:rPr>
          <w:sz w:val="24"/>
          <w:szCs w:val="24"/>
        </w:rPr>
      </w:pPr>
      <w:r>
        <w:rPr>
          <w:sz w:val="24"/>
          <w:szCs w:val="24"/>
        </w:rPr>
        <w:t>Mathieson discussed</w:t>
      </w:r>
      <w:r w:rsidR="00B176AE">
        <w:rPr>
          <w:sz w:val="24"/>
          <w:szCs w:val="24"/>
        </w:rPr>
        <w:t xml:space="preserve"> POGA’s</w:t>
      </w:r>
      <w:r w:rsidR="00412929">
        <w:rPr>
          <w:sz w:val="24"/>
          <w:szCs w:val="24"/>
        </w:rPr>
        <w:t xml:space="preserve"> continued </w:t>
      </w:r>
      <w:r w:rsidR="00A011A6">
        <w:rPr>
          <w:sz w:val="24"/>
          <w:szCs w:val="24"/>
        </w:rPr>
        <w:t xml:space="preserve">push </w:t>
      </w:r>
      <w:r w:rsidR="00412929">
        <w:rPr>
          <w:sz w:val="24"/>
          <w:szCs w:val="24"/>
        </w:rPr>
        <w:t>on the market access</w:t>
      </w:r>
      <w:r w:rsidR="00A011A6">
        <w:rPr>
          <w:sz w:val="24"/>
          <w:szCs w:val="24"/>
        </w:rPr>
        <w:t xml:space="preserve"> into</w:t>
      </w:r>
      <w:r w:rsidR="00412929">
        <w:rPr>
          <w:sz w:val="24"/>
          <w:szCs w:val="24"/>
        </w:rPr>
        <w:t xml:space="preserve"> China</w:t>
      </w:r>
      <w:r w:rsidR="00A011A6">
        <w:rPr>
          <w:sz w:val="24"/>
          <w:szCs w:val="24"/>
        </w:rPr>
        <w:t xml:space="preserve"> but noted that due to political issues the funding for that project has been redirected to a Marketing Campaign in Japan.  Mathieson also discussed Keep It Clean, </w:t>
      </w:r>
      <w:r w:rsidR="0059581E">
        <w:rPr>
          <w:sz w:val="24"/>
          <w:szCs w:val="24"/>
        </w:rPr>
        <w:t>Oat Breeding funding</w:t>
      </w:r>
      <w:r w:rsidR="00A011A6">
        <w:rPr>
          <w:sz w:val="24"/>
          <w:szCs w:val="24"/>
        </w:rPr>
        <w:t xml:space="preserve"> including announcing a new breeder has been hired by AAFC to replace Dr. Jennifer Mitchell Fetch.  I</w:t>
      </w:r>
      <w:r w:rsidR="004A465C">
        <w:rPr>
          <w:sz w:val="24"/>
          <w:szCs w:val="24"/>
        </w:rPr>
        <w:t>n addition</w:t>
      </w:r>
      <w:r w:rsidR="00A011A6">
        <w:rPr>
          <w:sz w:val="24"/>
          <w:szCs w:val="24"/>
        </w:rPr>
        <w:t xml:space="preserve">, Mathieson noted </w:t>
      </w:r>
      <w:r w:rsidR="0059581E">
        <w:rPr>
          <w:sz w:val="24"/>
          <w:szCs w:val="24"/>
        </w:rPr>
        <w:t xml:space="preserve">all the research being done in Alberta </w:t>
      </w:r>
      <w:r w:rsidR="00412929">
        <w:rPr>
          <w:sz w:val="24"/>
          <w:szCs w:val="24"/>
        </w:rPr>
        <w:t>and the</w:t>
      </w:r>
      <w:r w:rsidR="00B176AE">
        <w:rPr>
          <w:sz w:val="24"/>
          <w:szCs w:val="24"/>
        </w:rPr>
        <w:t xml:space="preserve"> Ottawa mission to work on issues </w:t>
      </w:r>
      <w:r w:rsidR="00A011A6">
        <w:rPr>
          <w:sz w:val="24"/>
          <w:szCs w:val="24"/>
        </w:rPr>
        <w:t>affecting oat growers</w:t>
      </w:r>
      <w:r w:rsidR="0059581E">
        <w:rPr>
          <w:sz w:val="24"/>
          <w:szCs w:val="24"/>
        </w:rPr>
        <w:t>.</w:t>
      </w:r>
    </w:p>
    <w:p w14:paraId="6A49D5FD" w14:textId="77777777" w:rsidR="00711026" w:rsidRDefault="00711026">
      <w:p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2DA340D9" w14:textId="7DFEFF6E" w:rsidR="00711026" w:rsidRDefault="00412929">
      <w:pPr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3D4E81">
        <w:rPr>
          <w:sz w:val="24"/>
          <w:szCs w:val="24"/>
        </w:rPr>
        <w:t xml:space="preserve">Neil </w:t>
      </w:r>
      <w:proofErr w:type="spellStart"/>
      <w:r w:rsidR="003D4E81">
        <w:rPr>
          <w:sz w:val="24"/>
          <w:szCs w:val="24"/>
        </w:rPr>
        <w:t>Gorda</w:t>
      </w:r>
      <w:proofErr w:type="spellEnd"/>
      <w:r w:rsidR="00A011A6">
        <w:rPr>
          <w:sz w:val="24"/>
          <w:szCs w:val="24"/>
        </w:rPr>
        <w:t>/Keith Gilchrist</w:t>
      </w:r>
      <w:r w:rsidR="00711026">
        <w:rPr>
          <w:sz w:val="24"/>
          <w:szCs w:val="24"/>
        </w:rPr>
        <w:t xml:space="preserve"> to accept the </w:t>
      </w:r>
      <w:r w:rsidR="00D925C3">
        <w:rPr>
          <w:sz w:val="24"/>
          <w:szCs w:val="24"/>
        </w:rPr>
        <w:t>201</w:t>
      </w:r>
      <w:r w:rsidR="00A011A6">
        <w:rPr>
          <w:sz w:val="24"/>
          <w:szCs w:val="24"/>
        </w:rPr>
        <w:t>8</w:t>
      </w:r>
      <w:r w:rsidR="00D925C3">
        <w:rPr>
          <w:sz w:val="24"/>
          <w:szCs w:val="24"/>
        </w:rPr>
        <w:t>-201</w:t>
      </w:r>
      <w:r w:rsidR="00A011A6">
        <w:rPr>
          <w:sz w:val="24"/>
          <w:szCs w:val="24"/>
        </w:rPr>
        <w:t>9</w:t>
      </w:r>
      <w:r w:rsidR="00D925C3">
        <w:rPr>
          <w:sz w:val="24"/>
          <w:szCs w:val="24"/>
        </w:rPr>
        <w:t xml:space="preserve"> financials and 201</w:t>
      </w:r>
      <w:r w:rsidR="00A011A6">
        <w:rPr>
          <w:sz w:val="24"/>
          <w:szCs w:val="24"/>
        </w:rPr>
        <w:t>9</w:t>
      </w:r>
      <w:r w:rsidR="00D925C3">
        <w:rPr>
          <w:sz w:val="24"/>
          <w:szCs w:val="24"/>
        </w:rPr>
        <w:t>-20</w:t>
      </w:r>
      <w:r w:rsidR="00A011A6">
        <w:rPr>
          <w:sz w:val="24"/>
          <w:szCs w:val="24"/>
        </w:rPr>
        <w:t>20</w:t>
      </w:r>
      <w:r w:rsidR="00D925C3">
        <w:rPr>
          <w:sz w:val="24"/>
          <w:szCs w:val="24"/>
        </w:rPr>
        <w:t xml:space="preserve"> </w:t>
      </w:r>
      <w:r w:rsidR="00711026">
        <w:rPr>
          <w:sz w:val="24"/>
          <w:szCs w:val="24"/>
        </w:rPr>
        <w:t>budget as presented.  Carried.</w:t>
      </w:r>
    </w:p>
    <w:p w14:paraId="6AFB9AEC" w14:textId="24D34682" w:rsidR="00711026" w:rsidRDefault="00C8170D">
      <w:pPr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A011A6">
        <w:rPr>
          <w:sz w:val="24"/>
          <w:szCs w:val="24"/>
        </w:rPr>
        <w:t xml:space="preserve">Anthony Van </w:t>
      </w:r>
      <w:proofErr w:type="spellStart"/>
      <w:r w:rsidR="00A011A6">
        <w:rPr>
          <w:sz w:val="24"/>
          <w:szCs w:val="24"/>
        </w:rPr>
        <w:t>Rootselaar</w:t>
      </w:r>
      <w:proofErr w:type="spellEnd"/>
      <w:r w:rsidR="00A011A6">
        <w:rPr>
          <w:sz w:val="24"/>
          <w:szCs w:val="24"/>
        </w:rPr>
        <w:t>/</w:t>
      </w:r>
      <w:r w:rsidR="003D4E81">
        <w:rPr>
          <w:sz w:val="24"/>
          <w:szCs w:val="24"/>
        </w:rPr>
        <w:t>Bruce Thomi</w:t>
      </w:r>
      <w:r>
        <w:rPr>
          <w:sz w:val="24"/>
          <w:szCs w:val="24"/>
        </w:rPr>
        <w:t xml:space="preserve"> </w:t>
      </w:r>
      <w:r w:rsidR="0011061B">
        <w:rPr>
          <w:sz w:val="24"/>
          <w:szCs w:val="24"/>
        </w:rPr>
        <w:t xml:space="preserve">to appoint </w:t>
      </w:r>
      <w:r w:rsidR="003D4E81">
        <w:rPr>
          <w:sz w:val="24"/>
          <w:szCs w:val="24"/>
        </w:rPr>
        <w:t xml:space="preserve">Baker Tilly of Yorkton, SK </w:t>
      </w:r>
      <w:r w:rsidR="00B176AE">
        <w:rPr>
          <w:sz w:val="24"/>
          <w:szCs w:val="24"/>
        </w:rPr>
        <w:t>as accountant</w:t>
      </w:r>
      <w:r w:rsidR="00D925C3">
        <w:rPr>
          <w:sz w:val="24"/>
          <w:szCs w:val="24"/>
        </w:rPr>
        <w:t xml:space="preserve"> for the AOGC for 201</w:t>
      </w:r>
      <w:r w:rsidR="00A011A6">
        <w:rPr>
          <w:sz w:val="24"/>
          <w:szCs w:val="24"/>
        </w:rPr>
        <w:t>9</w:t>
      </w:r>
      <w:r w:rsidR="00711026">
        <w:rPr>
          <w:sz w:val="24"/>
          <w:szCs w:val="24"/>
        </w:rPr>
        <w:t>/20</w:t>
      </w:r>
      <w:r w:rsidR="00A011A6">
        <w:rPr>
          <w:sz w:val="24"/>
          <w:szCs w:val="24"/>
        </w:rPr>
        <w:t>20</w:t>
      </w:r>
      <w:r w:rsidR="00711026">
        <w:rPr>
          <w:sz w:val="24"/>
          <w:szCs w:val="24"/>
        </w:rPr>
        <w:t xml:space="preserve"> fiscal year.  Carried.</w:t>
      </w:r>
    </w:p>
    <w:p w14:paraId="5173449F" w14:textId="1DB30133" w:rsidR="00711026" w:rsidRDefault="00D925C3">
      <w:pPr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A011A6">
        <w:rPr>
          <w:sz w:val="24"/>
          <w:szCs w:val="24"/>
        </w:rPr>
        <w:t>Darwin Trenholm</w:t>
      </w:r>
      <w:r>
        <w:rPr>
          <w:sz w:val="24"/>
          <w:szCs w:val="24"/>
        </w:rPr>
        <w:t xml:space="preserve"> to adjourn the meeting at </w:t>
      </w:r>
      <w:r w:rsidR="00A011A6">
        <w:rPr>
          <w:sz w:val="24"/>
          <w:szCs w:val="24"/>
        </w:rPr>
        <w:t>6:54</w:t>
      </w:r>
      <w:r w:rsidR="00711026">
        <w:rPr>
          <w:sz w:val="24"/>
          <w:szCs w:val="24"/>
        </w:rPr>
        <w:t xml:space="preserve"> pm.</w:t>
      </w:r>
    </w:p>
    <w:p w14:paraId="0D766C20" w14:textId="51708F9E" w:rsidR="00CB7F56" w:rsidRDefault="00CB7F56">
      <w:pPr>
        <w:rPr>
          <w:sz w:val="24"/>
          <w:szCs w:val="24"/>
        </w:rPr>
      </w:pPr>
      <w:r>
        <w:rPr>
          <w:sz w:val="24"/>
          <w:szCs w:val="24"/>
        </w:rPr>
        <w:t>Minister</w:t>
      </w:r>
      <w:r w:rsidR="00A011A6">
        <w:rPr>
          <w:sz w:val="24"/>
          <w:szCs w:val="24"/>
        </w:rPr>
        <w:t xml:space="preserve"> of Agriculture, Devin Dreeshen </w:t>
      </w:r>
      <w:r>
        <w:rPr>
          <w:sz w:val="24"/>
          <w:szCs w:val="24"/>
        </w:rPr>
        <w:t>brought greetings to the event</w:t>
      </w:r>
      <w:r w:rsidR="00A011A6">
        <w:rPr>
          <w:sz w:val="24"/>
          <w:szCs w:val="24"/>
        </w:rPr>
        <w:t xml:space="preserve"> and took questions from the crowd.</w:t>
      </w:r>
    </w:p>
    <w:p w14:paraId="4E1C6F63" w14:textId="678AC4D3" w:rsidR="00711026" w:rsidRDefault="00CE14F2">
      <w:pPr>
        <w:rPr>
          <w:sz w:val="24"/>
          <w:szCs w:val="24"/>
        </w:rPr>
      </w:pPr>
      <w:r>
        <w:rPr>
          <w:sz w:val="24"/>
          <w:szCs w:val="24"/>
        </w:rPr>
        <w:t>Boettger</w:t>
      </w:r>
      <w:r w:rsidR="001D1B77">
        <w:rPr>
          <w:sz w:val="24"/>
          <w:szCs w:val="24"/>
        </w:rPr>
        <w:t xml:space="preserve"> </w:t>
      </w:r>
      <w:r w:rsidR="00711026">
        <w:rPr>
          <w:sz w:val="24"/>
          <w:szCs w:val="24"/>
        </w:rPr>
        <w:t>thanked everyone for attending</w:t>
      </w:r>
      <w:r w:rsidR="00C8170D">
        <w:rPr>
          <w:sz w:val="24"/>
          <w:szCs w:val="24"/>
        </w:rPr>
        <w:t xml:space="preserve"> and invi</w:t>
      </w:r>
      <w:r w:rsidR="00D925C3">
        <w:rPr>
          <w:sz w:val="24"/>
          <w:szCs w:val="24"/>
        </w:rPr>
        <w:t xml:space="preserve">ted everyone to remain for the </w:t>
      </w:r>
      <w:r w:rsidR="00A011A6">
        <w:rPr>
          <w:sz w:val="24"/>
          <w:szCs w:val="24"/>
        </w:rPr>
        <w:t>2</w:t>
      </w:r>
      <w:r w:rsidR="00C8170D">
        <w:rPr>
          <w:sz w:val="24"/>
          <w:szCs w:val="24"/>
        </w:rPr>
        <w:t xml:space="preserve"> guest speakers</w:t>
      </w:r>
      <w:r w:rsidR="00EA48C6">
        <w:rPr>
          <w:sz w:val="24"/>
          <w:szCs w:val="24"/>
        </w:rPr>
        <w:t xml:space="preserve">, </w:t>
      </w:r>
      <w:r w:rsidR="00A011A6">
        <w:rPr>
          <w:sz w:val="24"/>
          <w:szCs w:val="24"/>
        </w:rPr>
        <w:t xml:space="preserve">Aaron Beattie, breeder at CDC and Randy Strychar, </w:t>
      </w:r>
      <w:r>
        <w:rPr>
          <w:sz w:val="24"/>
          <w:szCs w:val="24"/>
        </w:rPr>
        <w:t>O</w:t>
      </w:r>
      <w:r w:rsidR="00A011A6">
        <w:rPr>
          <w:sz w:val="24"/>
          <w:szCs w:val="24"/>
        </w:rPr>
        <w:t>at Marketing Analyst for OatInformation.com.</w:t>
      </w:r>
    </w:p>
    <w:p w14:paraId="33EA0AD2" w14:textId="77777777" w:rsidR="00711026" w:rsidRPr="005901C4" w:rsidRDefault="00711026">
      <w:pPr>
        <w:rPr>
          <w:sz w:val="24"/>
          <w:szCs w:val="24"/>
        </w:rPr>
      </w:pPr>
    </w:p>
    <w:sectPr w:rsidR="00711026" w:rsidRPr="00590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D3867"/>
    <w:multiLevelType w:val="hybridMultilevel"/>
    <w:tmpl w:val="E1AA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42"/>
    <w:rsid w:val="000135AB"/>
    <w:rsid w:val="000146B7"/>
    <w:rsid w:val="00017EE6"/>
    <w:rsid w:val="00020620"/>
    <w:rsid w:val="00020C85"/>
    <w:rsid w:val="00024C39"/>
    <w:rsid w:val="00026AF8"/>
    <w:rsid w:val="00026EBC"/>
    <w:rsid w:val="0002761D"/>
    <w:rsid w:val="00027864"/>
    <w:rsid w:val="00030535"/>
    <w:rsid w:val="00030578"/>
    <w:rsid w:val="00032374"/>
    <w:rsid w:val="00035E56"/>
    <w:rsid w:val="00036F35"/>
    <w:rsid w:val="0004049D"/>
    <w:rsid w:val="00046FD3"/>
    <w:rsid w:val="00051AE0"/>
    <w:rsid w:val="000521DE"/>
    <w:rsid w:val="00061576"/>
    <w:rsid w:val="00075E07"/>
    <w:rsid w:val="000779DF"/>
    <w:rsid w:val="00080EFD"/>
    <w:rsid w:val="00085C82"/>
    <w:rsid w:val="0008780B"/>
    <w:rsid w:val="000905A0"/>
    <w:rsid w:val="00091D3A"/>
    <w:rsid w:val="000922B1"/>
    <w:rsid w:val="000A156C"/>
    <w:rsid w:val="000A6D95"/>
    <w:rsid w:val="000B11D8"/>
    <w:rsid w:val="000B131A"/>
    <w:rsid w:val="000B4A53"/>
    <w:rsid w:val="000B5005"/>
    <w:rsid w:val="000B5A58"/>
    <w:rsid w:val="000B63DC"/>
    <w:rsid w:val="000B6C6B"/>
    <w:rsid w:val="000B7D0C"/>
    <w:rsid w:val="000C5CEA"/>
    <w:rsid w:val="000D039F"/>
    <w:rsid w:val="000D4DC4"/>
    <w:rsid w:val="000D6685"/>
    <w:rsid w:val="000E43A7"/>
    <w:rsid w:val="000E5F78"/>
    <w:rsid w:val="000F1EE7"/>
    <w:rsid w:val="000F3BC4"/>
    <w:rsid w:val="000F48AE"/>
    <w:rsid w:val="00102335"/>
    <w:rsid w:val="00103381"/>
    <w:rsid w:val="001037C3"/>
    <w:rsid w:val="001063D3"/>
    <w:rsid w:val="0011061B"/>
    <w:rsid w:val="00115C40"/>
    <w:rsid w:val="00120763"/>
    <w:rsid w:val="00126286"/>
    <w:rsid w:val="00126C29"/>
    <w:rsid w:val="00130B89"/>
    <w:rsid w:val="00131F78"/>
    <w:rsid w:val="00136A4A"/>
    <w:rsid w:val="001412DD"/>
    <w:rsid w:val="00146FD4"/>
    <w:rsid w:val="0015441A"/>
    <w:rsid w:val="00155111"/>
    <w:rsid w:val="0015674C"/>
    <w:rsid w:val="001615A6"/>
    <w:rsid w:val="00162035"/>
    <w:rsid w:val="001623CB"/>
    <w:rsid w:val="0016680E"/>
    <w:rsid w:val="0016759E"/>
    <w:rsid w:val="00176E36"/>
    <w:rsid w:val="00194273"/>
    <w:rsid w:val="00196153"/>
    <w:rsid w:val="001A4EE0"/>
    <w:rsid w:val="001B11BD"/>
    <w:rsid w:val="001B11FA"/>
    <w:rsid w:val="001B48F5"/>
    <w:rsid w:val="001B6414"/>
    <w:rsid w:val="001C12F9"/>
    <w:rsid w:val="001C6831"/>
    <w:rsid w:val="001D0AFE"/>
    <w:rsid w:val="001D1855"/>
    <w:rsid w:val="001D1B77"/>
    <w:rsid w:val="001E4893"/>
    <w:rsid w:val="001E6B83"/>
    <w:rsid w:val="002016D1"/>
    <w:rsid w:val="00204173"/>
    <w:rsid w:val="00204684"/>
    <w:rsid w:val="00204E49"/>
    <w:rsid w:val="002110BE"/>
    <w:rsid w:val="002126D1"/>
    <w:rsid w:val="00217223"/>
    <w:rsid w:val="002204DE"/>
    <w:rsid w:val="00222B49"/>
    <w:rsid w:val="00224194"/>
    <w:rsid w:val="00226D99"/>
    <w:rsid w:val="00233664"/>
    <w:rsid w:val="00240121"/>
    <w:rsid w:val="00242B01"/>
    <w:rsid w:val="0024415C"/>
    <w:rsid w:val="00255167"/>
    <w:rsid w:val="002562AE"/>
    <w:rsid w:val="002565A1"/>
    <w:rsid w:val="00257F4A"/>
    <w:rsid w:val="00264533"/>
    <w:rsid w:val="002651C7"/>
    <w:rsid w:val="00265FFB"/>
    <w:rsid w:val="0027192E"/>
    <w:rsid w:val="00282A01"/>
    <w:rsid w:val="002833F6"/>
    <w:rsid w:val="002835A7"/>
    <w:rsid w:val="00285F1E"/>
    <w:rsid w:val="00286E0D"/>
    <w:rsid w:val="00296386"/>
    <w:rsid w:val="002A29C9"/>
    <w:rsid w:val="002A6243"/>
    <w:rsid w:val="002A7A38"/>
    <w:rsid w:val="002B1BC3"/>
    <w:rsid w:val="002B24C9"/>
    <w:rsid w:val="002B4889"/>
    <w:rsid w:val="002B7E39"/>
    <w:rsid w:val="002C1E20"/>
    <w:rsid w:val="002D7E3E"/>
    <w:rsid w:val="00301377"/>
    <w:rsid w:val="00302BB8"/>
    <w:rsid w:val="0031298F"/>
    <w:rsid w:val="003132F8"/>
    <w:rsid w:val="003135C0"/>
    <w:rsid w:val="003200CF"/>
    <w:rsid w:val="003314D4"/>
    <w:rsid w:val="003315FC"/>
    <w:rsid w:val="00333D04"/>
    <w:rsid w:val="00334998"/>
    <w:rsid w:val="003506E2"/>
    <w:rsid w:val="00355BF2"/>
    <w:rsid w:val="00357E6B"/>
    <w:rsid w:val="00360587"/>
    <w:rsid w:val="00373399"/>
    <w:rsid w:val="00373D9C"/>
    <w:rsid w:val="003755A8"/>
    <w:rsid w:val="00375AE0"/>
    <w:rsid w:val="00390056"/>
    <w:rsid w:val="003943C7"/>
    <w:rsid w:val="0039480A"/>
    <w:rsid w:val="003A0653"/>
    <w:rsid w:val="003A2E32"/>
    <w:rsid w:val="003A3EA3"/>
    <w:rsid w:val="003B14EB"/>
    <w:rsid w:val="003B28E2"/>
    <w:rsid w:val="003C211D"/>
    <w:rsid w:val="003D0293"/>
    <w:rsid w:val="003D29A1"/>
    <w:rsid w:val="003D4E81"/>
    <w:rsid w:val="003D5192"/>
    <w:rsid w:val="003E3ECA"/>
    <w:rsid w:val="003F19F9"/>
    <w:rsid w:val="003F4039"/>
    <w:rsid w:val="00402932"/>
    <w:rsid w:val="00402DAE"/>
    <w:rsid w:val="004100B4"/>
    <w:rsid w:val="004119E5"/>
    <w:rsid w:val="00412929"/>
    <w:rsid w:val="004151CD"/>
    <w:rsid w:val="004216B8"/>
    <w:rsid w:val="00422D1F"/>
    <w:rsid w:val="0042330B"/>
    <w:rsid w:val="0042402B"/>
    <w:rsid w:val="0042782E"/>
    <w:rsid w:val="004320EC"/>
    <w:rsid w:val="00437F1B"/>
    <w:rsid w:val="00447B4C"/>
    <w:rsid w:val="004509E3"/>
    <w:rsid w:val="0045711C"/>
    <w:rsid w:val="00457901"/>
    <w:rsid w:val="00475B17"/>
    <w:rsid w:val="004902E9"/>
    <w:rsid w:val="00492068"/>
    <w:rsid w:val="00496D50"/>
    <w:rsid w:val="004A373C"/>
    <w:rsid w:val="004A465C"/>
    <w:rsid w:val="004B2139"/>
    <w:rsid w:val="004C15B6"/>
    <w:rsid w:val="004C2571"/>
    <w:rsid w:val="004D3C9B"/>
    <w:rsid w:val="004D5FA2"/>
    <w:rsid w:val="004D6306"/>
    <w:rsid w:val="004D7532"/>
    <w:rsid w:val="004E0353"/>
    <w:rsid w:val="004E15AA"/>
    <w:rsid w:val="004E2962"/>
    <w:rsid w:val="004E4142"/>
    <w:rsid w:val="004E5042"/>
    <w:rsid w:val="004E5ABD"/>
    <w:rsid w:val="00500099"/>
    <w:rsid w:val="005008AF"/>
    <w:rsid w:val="00514684"/>
    <w:rsid w:val="00514C09"/>
    <w:rsid w:val="00523939"/>
    <w:rsid w:val="005250E5"/>
    <w:rsid w:val="0052640A"/>
    <w:rsid w:val="005310BF"/>
    <w:rsid w:val="005318FF"/>
    <w:rsid w:val="00531FE4"/>
    <w:rsid w:val="00534D87"/>
    <w:rsid w:val="0053625A"/>
    <w:rsid w:val="0054193E"/>
    <w:rsid w:val="00555BEF"/>
    <w:rsid w:val="005622F4"/>
    <w:rsid w:val="00564DAA"/>
    <w:rsid w:val="00566ADC"/>
    <w:rsid w:val="00575BEB"/>
    <w:rsid w:val="00580492"/>
    <w:rsid w:val="0058065E"/>
    <w:rsid w:val="00580B48"/>
    <w:rsid w:val="00583B4A"/>
    <w:rsid w:val="00586A2B"/>
    <w:rsid w:val="005901C4"/>
    <w:rsid w:val="00591F18"/>
    <w:rsid w:val="00594DC6"/>
    <w:rsid w:val="0059581E"/>
    <w:rsid w:val="00595D67"/>
    <w:rsid w:val="005970BE"/>
    <w:rsid w:val="005B319E"/>
    <w:rsid w:val="005D5CE8"/>
    <w:rsid w:val="005D7718"/>
    <w:rsid w:val="005E0090"/>
    <w:rsid w:val="005F1614"/>
    <w:rsid w:val="005F5BB4"/>
    <w:rsid w:val="00600527"/>
    <w:rsid w:val="006009E8"/>
    <w:rsid w:val="00602C22"/>
    <w:rsid w:val="0060362C"/>
    <w:rsid w:val="00604B64"/>
    <w:rsid w:val="00611174"/>
    <w:rsid w:val="006268D2"/>
    <w:rsid w:val="00626A96"/>
    <w:rsid w:val="00630F33"/>
    <w:rsid w:val="0063235E"/>
    <w:rsid w:val="00634DCA"/>
    <w:rsid w:val="006370E8"/>
    <w:rsid w:val="00640849"/>
    <w:rsid w:val="00641A8B"/>
    <w:rsid w:val="00643413"/>
    <w:rsid w:val="0065016A"/>
    <w:rsid w:val="0065084C"/>
    <w:rsid w:val="00651B84"/>
    <w:rsid w:val="006549B5"/>
    <w:rsid w:val="00654AB6"/>
    <w:rsid w:val="00656CF3"/>
    <w:rsid w:val="006627BF"/>
    <w:rsid w:val="00663050"/>
    <w:rsid w:val="006643F7"/>
    <w:rsid w:val="00672332"/>
    <w:rsid w:val="0067691F"/>
    <w:rsid w:val="00682954"/>
    <w:rsid w:val="00684FCD"/>
    <w:rsid w:val="00690858"/>
    <w:rsid w:val="00691A5D"/>
    <w:rsid w:val="00693485"/>
    <w:rsid w:val="00693DA8"/>
    <w:rsid w:val="006B0F67"/>
    <w:rsid w:val="006B7D9E"/>
    <w:rsid w:val="006C1C92"/>
    <w:rsid w:val="006C4361"/>
    <w:rsid w:val="006C79AA"/>
    <w:rsid w:val="006D0673"/>
    <w:rsid w:val="006D44CE"/>
    <w:rsid w:val="006D4EA2"/>
    <w:rsid w:val="006E09FB"/>
    <w:rsid w:val="006E0E8E"/>
    <w:rsid w:val="006E3F59"/>
    <w:rsid w:val="006E53A0"/>
    <w:rsid w:val="006E54EB"/>
    <w:rsid w:val="006E591A"/>
    <w:rsid w:val="006F2493"/>
    <w:rsid w:val="006F5A42"/>
    <w:rsid w:val="006F67D5"/>
    <w:rsid w:val="006F6FDD"/>
    <w:rsid w:val="00711026"/>
    <w:rsid w:val="00714D38"/>
    <w:rsid w:val="00717BC0"/>
    <w:rsid w:val="00724324"/>
    <w:rsid w:val="00734469"/>
    <w:rsid w:val="00735147"/>
    <w:rsid w:val="00740DFB"/>
    <w:rsid w:val="00750E4A"/>
    <w:rsid w:val="00754E02"/>
    <w:rsid w:val="007551F8"/>
    <w:rsid w:val="00757C2A"/>
    <w:rsid w:val="00762712"/>
    <w:rsid w:val="0076276E"/>
    <w:rsid w:val="0076630B"/>
    <w:rsid w:val="00775DED"/>
    <w:rsid w:val="00776E88"/>
    <w:rsid w:val="00781BFD"/>
    <w:rsid w:val="00782325"/>
    <w:rsid w:val="0078311D"/>
    <w:rsid w:val="00784486"/>
    <w:rsid w:val="007918EA"/>
    <w:rsid w:val="007A295A"/>
    <w:rsid w:val="007A34F9"/>
    <w:rsid w:val="007A72C0"/>
    <w:rsid w:val="007B543F"/>
    <w:rsid w:val="007C06E2"/>
    <w:rsid w:val="007C2629"/>
    <w:rsid w:val="007C56CB"/>
    <w:rsid w:val="007D143F"/>
    <w:rsid w:val="007D1693"/>
    <w:rsid w:val="007D17D4"/>
    <w:rsid w:val="007D1F2E"/>
    <w:rsid w:val="007D215F"/>
    <w:rsid w:val="007D564A"/>
    <w:rsid w:val="007E24F7"/>
    <w:rsid w:val="007E45A5"/>
    <w:rsid w:val="007E499F"/>
    <w:rsid w:val="007E7A4D"/>
    <w:rsid w:val="007F0656"/>
    <w:rsid w:val="007F774A"/>
    <w:rsid w:val="0081204A"/>
    <w:rsid w:val="008121C5"/>
    <w:rsid w:val="00817DDF"/>
    <w:rsid w:val="0082044B"/>
    <w:rsid w:val="008276A6"/>
    <w:rsid w:val="00833D64"/>
    <w:rsid w:val="00840F2D"/>
    <w:rsid w:val="00841FD8"/>
    <w:rsid w:val="0085328B"/>
    <w:rsid w:val="008568A2"/>
    <w:rsid w:val="008651E1"/>
    <w:rsid w:val="008667D7"/>
    <w:rsid w:val="00866FCC"/>
    <w:rsid w:val="00877E72"/>
    <w:rsid w:val="00880737"/>
    <w:rsid w:val="008869C7"/>
    <w:rsid w:val="0089039C"/>
    <w:rsid w:val="00891FC9"/>
    <w:rsid w:val="00892CBE"/>
    <w:rsid w:val="00895874"/>
    <w:rsid w:val="00896110"/>
    <w:rsid w:val="008A09FD"/>
    <w:rsid w:val="008A1AFD"/>
    <w:rsid w:val="008A2E7E"/>
    <w:rsid w:val="008A2F22"/>
    <w:rsid w:val="008A425E"/>
    <w:rsid w:val="008B1147"/>
    <w:rsid w:val="008B1218"/>
    <w:rsid w:val="008B187C"/>
    <w:rsid w:val="008B19C8"/>
    <w:rsid w:val="008B3D2C"/>
    <w:rsid w:val="008B64EA"/>
    <w:rsid w:val="008B7B58"/>
    <w:rsid w:val="008C098C"/>
    <w:rsid w:val="008C1B8E"/>
    <w:rsid w:val="008C7DDC"/>
    <w:rsid w:val="008D26A7"/>
    <w:rsid w:val="008D2A0E"/>
    <w:rsid w:val="008E6672"/>
    <w:rsid w:val="008E6B15"/>
    <w:rsid w:val="008E7CCA"/>
    <w:rsid w:val="008F60FC"/>
    <w:rsid w:val="00901EDC"/>
    <w:rsid w:val="00907C28"/>
    <w:rsid w:val="00910104"/>
    <w:rsid w:val="00915B98"/>
    <w:rsid w:val="009252E0"/>
    <w:rsid w:val="00930748"/>
    <w:rsid w:val="0093165C"/>
    <w:rsid w:val="00932AC3"/>
    <w:rsid w:val="00934A51"/>
    <w:rsid w:val="009366FF"/>
    <w:rsid w:val="0093725B"/>
    <w:rsid w:val="00937846"/>
    <w:rsid w:val="00937FEF"/>
    <w:rsid w:val="0094336B"/>
    <w:rsid w:val="00946D92"/>
    <w:rsid w:val="0095302B"/>
    <w:rsid w:val="00957E20"/>
    <w:rsid w:val="00963F42"/>
    <w:rsid w:val="009700FD"/>
    <w:rsid w:val="00972F95"/>
    <w:rsid w:val="00981A4A"/>
    <w:rsid w:val="00986185"/>
    <w:rsid w:val="00994221"/>
    <w:rsid w:val="009A5554"/>
    <w:rsid w:val="009B1F75"/>
    <w:rsid w:val="009B5B15"/>
    <w:rsid w:val="009C0F32"/>
    <w:rsid w:val="009C6A87"/>
    <w:rsid w:val="009E2700"/>
    <w:rsid w:val="009F1F8A"/>
    <w:rsid w:val="00A00896"/>
    <w:rsid w:val="00A011A6"/>
    <w:rsid w:val="00A12FB4"/>
    <w:rsid w:val="00A13791"/>
    <w:rsid w:val="00A13F17"/>
    <w:rsid w:val="00A142F3"/>
    <w:rsid w:val="00A33175"/>
    <w:rsid w:val="00A34664"/>
    <w:rsid w:val="00A34A95"/>
    <w:rsid w:val="00A35637"/>
    <w:rsid w:val="00A37364"/>
    <w:rsid w:val="00A37B0A"/>
    <w:rsid w:val="00A41992"/>
    <w:rsid w:val="00A441BB"/>
    <w:rsid w:val="00A44C02"/>
    <w:rsid w:val="00A454D1"/>
    <w:rsid w:val="00A520BB"/>
    <w:rsid w:val="00A5462D"/>
    <w:rsid w:val="00A57D72"/>
    <w:rsid w:val="00A60397"/>
    <w:rsid w:val="00A6157E"/>
    <w:rsid w:val="00A62E7F"/>
    <w:rsid w:val="00A66394"/>
    <w:rsid w:val="00A73299"/>
    <w:rsid w:val="00A73DBA"/>
    <w:rsid w:val="00A75C9E"/>
    <w:rsid w:val="00A90807"/>
    <w:rsid w:val="00A935B3"/>
    <w:rsid w:val="00A9416B"/>
    <w:rsid w:val="00A94724"/>
    <w:rsid w:val="00A964BD"/>
    <w:rsid w:val="00AA05F1"/>
    <w:rsid w:val="00AB1F8A"/>
    <w:rsid w:val="00AD35CE"/>
    <w:rsid w:val="00AD3A09"/>
    <w:rsid w:val="00AD40A8"/>
    <w:rsid w:val="00AD59EF"/>
    <w:rsid w:val="00AE09E2"/>
    <w:rsid w:val="00AE460A"/>
    <w:rsid w:val="00AF6C00"/>
    <w:rsid w:val="00B02026"/>
    <w:rsid w:val="00B04619"/>
    <w:rsid w:val="00B060D0"/>
    <w:rsid w:val="00B1049C"/>
    <w:rsid w:val="00B15B93"/>
    <w:rsid w:val="00B1712B"/>
    <w:rsid w:val="00B176AE"/>
    <w:rsid w:val="00B40295"/>
    <w:rsid w:val="00B533EC"/>
    <w:rsid w:val="00B64F73"/>
    <w:rsid w:val="00B703DB"/>
    <w:rsid w:val="00B71879"/>
    <w:rsid w:val="00B723E2"/>
    <w:rsid w:val="00B81763"/>
    <w:rsid w:val="00B85215"/>
    <w:rsid w:val="00B8602A"/>
    <w:rsid w:val="00B90C40"/>
    <w:rsid w:val="00B96C52"/>
    <w:rsid w:val="00B972F4"/>
    <w:rsid w:val="00BA46B9"/>
    <w:rsid w:val="00BA766A"/>
    <w:rsid w:val="00BB4731"/>
    <w:rsid w:val="00BD143F"/>
    <w:rsid w:val="00BD689D"/>
    <w:rsid w:val="00BE127F"/>
    <w:rsid w:val="00BE5BA1"/>
    <w:rsid w:val="00BF2562"/>
    <w:rsid w:val="00C01982"/>
    <w:rsid w:val="00C11B82"/>
    <w:rsid w:val="00C15CDA"/>
    <w:rsid w:val="00C174A9"/>
    <w:rsid w:val="00C209E0"/>
    <w:rsid w:val="00C270CD"/>
    <w:rsid w:val="00C3404C"/>
    <w:rsid w:val="00C45008"/>
    <w:rsid w:val="00C479A2"/>
    <w:rsid w:val="00C54D9E"/>
    <w:rsid w:val="00C574A9"/>
    <w:rsid w:val="00C6262D"/>
    <w:rsid w:val="00C763A6"/>
    <w:rsid w:val="00C8126C"/>
    <w:rsid w:val="00C8170D"/>
    <w:rsid w:val="00C857CF"/>
    <w:rsid w:val="00C8647D"/>
    <w:rsid w:val="00C91889"/>
    <w:rsid w:val="00C91FE7"/>
    <w:rsid w:val="00CA5F11"/>
    <w:rsid w:val="00CA77D4"/>
    <w:rsid w:val="00CA78FC"/>
    <w:rsid w:val="00CB04A4"/>
    <w:rsid w:val="00CB43EA"/>
    <w:rsid w:val="00CB7F56"/>
    <w:rsid w:val="00CC3B1A"/>
    <w:rsid w:val="00CC707A"/>
    <w:rsid w:val="00CD0544"/>
    <w:rsid w:val="00CD1655"/>
    <w:rsid w:val="00CD230C"/>
    <w:rsid w:val="00CD5FB2"/>
    <w:rsid w:val="00CE14F2"/>
    <w:rsid w:val="00CE6581"/>
    <w:rsid w:val="00CE6D13"/>
    <w:rsid w:val="00CF5A26"/>
    <w:rsid w:val="00CF5DC3"/>
    <w:rsid w:val="00D07D11"/>
    <w:rsid w:val="00D1291F"/>
    <w:rsid w:val="00D14972"/>
    <w:rsid w:val="00D14E36"/>
    <w:rsid w:val="00D1683C"/>
    <w:rsid w:val="00D169CE"/>
    <w:rsid w:val="00D23A65"/>
    <w:rsid w:val="00D260C7"/>
    <w:rsid w:val="00D27B05"/>
    <w:rsid w:val="00D40342"/>
    <w:rsid w:val="00D422A2"/>
    <w:rsid w:val="00D43209"/>
    <w:rsid w:val="00D4324B"/>
    <w:rsid w:val="00D43384"/>
    <w:rsid w:val="00D44247"/>
    <w:rsid w:val="00D4476F"/>
    <w:rsid w:val="00D50C3B"/>
    <w:rsid w:val="00D52F74"/>
    <w:rsid w:val="00D57B4E"/>
    <w:rsid w:val="00D7271E"/>
    <w:rsid w:val="00D77E00"/>
    <w:rsid w:val="00D925C3"/>
    <w:rsid w:val="00DA5C16"/>
    <w:rsid w:val="00DA6A9E"/>
    <w:rsid w:val="00DA70EC"/>
    <w:rsid w:val="00DB1884"/>
    <w:rsid w:val="00DC56A7"/>
    <w:rsid w:val="00DC6B7D"/>
    <w:rsid w:val="00DE0046"/>
    <w:rsid w:val="00DE0372"/>
    <w:rsid w:val="00DF32C6"/>
    <w:rsid w:val="00E00B74"/>
    <w:rsid w:val="00E036B0"/>
    <w:rsid w:val="00E055EE"/>
    <w:rsid w:val="00E06F11"/>
    <w:rsid w:val="00E23DA3"/>
    <w:rsid w:val="00E24724"/>
    <w:rsid w:val="00E25A0A"/>
    <w:rsid w:val="00E27BBE"/>
    <w:rsid w:val="00E30D4A"/>
    <w:rsid w:val="00E3297B"/>
    <w:rsid w:val="00E34392"/>
    <w:rsid w:val="00E36B78"/>
    <w:rsid w:val="00E42048"/>
    <w:rsid w:val="00E46110"/>
    <w:rsid w:val="00E535D5"/>
    <w:rsid w:val="00E53A85"/>
    <w:rsid w:val="00E6215D"/>
    <w:rsid w:val="00E6389F"/>
    <w:rsid w:val="00E671F1"/>
    <w:rsid w:val="00E71B21"/>
    <w:rsid w:val="00E71D67"/>
    <w:rsid w:val="00E73CF8"/>
    <w:rsid w:val="00E804D4"/>
    <w:rsid w:val="00E8055D"/>
    <w:rsid w:val="00E82471"/>
    <w:rsid w:val="00E94815"/>
    <w:rsid w:val="00EA0811"/>
    <w:rsid w:val="00EA48C6"/>
    <w:rsid w:val="00EC1663"/>
    <w:rsid w:val="00EC46AD"/>
    <w:rsid w:val="00ED040D"/>
    <w:rsid w:val="00ED0B92"/>
    <w:rsid w:val="00ED1AF1"/>
    <w:rsid w:val="00ED63EB"/>
    <w:rsid w:val="00EE1F83"/>
    <w:rsid w:val="00EE6624"/>
    <w:rsid w:val="00EE6F6A"/>
    <w:rsid w:val="00EF4E28"/>
    <w:rsid w:val="00F07B65"/>
    <w:rsid w:val="00F13120"/>
    <w:rsid w:val="00F200C3"/>
    <w:rsid w:val="00F278E1"/>
    <w:rsid w:val="00F318F4"/>
    <w:rsid w:val="00F73097"/>
    <w:rsid w:val="00F847F1"/>
    <w:rsid w:val="00F92613"/>
    <w:rsid w:val="00F93F73"/>
    <w:rsid w:val="00F957DD"/>
    <w:rsid w:val="00FA107B"/>
    <w:rsid w:val="00FB0075"/>
    <w:rsid w:val="00FB0DFD"/>
    <w:rsid w:val="00FB71F3"/>
    <w:rsid w:val="00FC6B0C"/>
    <w:rsid w:val="00FC7827"/>
    <w:rsid w:val="00FD09D3"/>
    <w:rsid w:val="00FD54AB"/>
    <w:rsid w:val="00FD7206"/>
    <w:rsid w:val="00FE06DD"/>
    <w:rsid w:val="00FE1BE4"/>
    <w:rsid w:val="00FE31B5"/>
    <w:rsid w:val="00FE530F"/>
    <w:rsid w:val="00FF24C2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7F5B"/>
  <w15:chartTrackingRefBased/>
  <w15:docId w15:val="{051D743B-04F1-433B-8BDB-ED33CFADD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AE"/>
    <w:pPr>
      <w:ind w:left="720"/>
      <w:contextualSpacing/>
    </w:pPr>
  </w:style>
  <w:style w:type="paragraph" w:styleId="NoSpacing">
    <w:name w:val="No Spacing"/>
    <w:uiPriority w:val="1"/>
    <w:qFormat/>
    <w:rsid w:val="00A34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Shelanne Longley</dc:creator>
  <cp:keywords/>
  <dc:description/>
  <cp:lastModifiedBy>Shawna Mathieson</cp:lastModifiedBy>
  <cp:revision>2</cp:revision>
  <dcterms:created xsi:type="dcterms:W3CDTF">2020-01-29T15:50:00Z</dcterms:created>
  <dcterms:modified xsi:type="dcterms:W3CDTF">2020-01-29T15:50:00Z</dcterms:modified>
</cp:coreProperties>
</file>